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Year Group:</w:t>
      </w:r>
      <w:r w:rsidR="006A7C27">
        <w:rPr>
          <w:rFonts w:cstheme="minorHAnsi"/>
          <w:sz w:val="28"/>
          <w:szCs w:val="28"/>
          <w:u w:val="single"/>
        </w:rPr>
        <w:t xml:space="preserve">  5</w:t>
      </w:r>
    </w:p>
    <w:p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 xml:space="preserve">Date: </w:t>
      </w:r>
      <w:r w:rsidR="006A7C27">
        <w:rPr>
          <w:rFonts w:cstheme="minorHAnsi"/>
          <w:sz w:val="28"/>
          <w:szCs w:val="28"/>
          <w:u w:val="single"/>
        </w:rPr>
        <w:t xml:space="preserve"> </w:t>
      </w:r>
      <w:r w:rsidR="006F1F96">
        <w:rPr>
          <w:rFonts w:cstheme="minorHAnsi"/>
          <w:sz w:val="28"/>
          <w:szCs w:val="28"/>
          <w:u w:val="single"/>
        </w:rPr>
        <w:t>Tues</w:t>
      </w:r>
      <w:r w:rsidR="0076567B">
        <w:rPr>
          <w:rFonts w:cstheme="minorHAnsi"/>
          <w:sz w:val="28"/>
          <w:szCs w:val="28"/>
          <w:u w:val="single"/>
        </w:rPr>
        <w:t xml:space="preserve">day </w:t>
      </w:r>
      <w:r w:rsidR="006A7C27">
        <w:rPr>
          <w:rFonts w:cstheme="minorHAnsi"/>
          <w:sz w:val="28"/>
          <w:szCs w:val="28"/>
          <w:u w:val="single"/>
        </w:rPr>
        <w:t>2</w:t>
      </w:r>
      <w:r w:rsidR="006F1F96">
        <w:rPr>
          <w:rFonts w:cstheme="minorHAnsi"/>
          <w:sz w:val="28"/>
          <w:szCs w:val="28"/>
          <w:u w:val="single"/>
        </w:rPr>
        <w:t>4</w:t>
      </w:r>
      <w:r w:rsidR="006A7C27">
        <w:rPr>
          <w:rFonts w:cstheme="minorHAnsi"/>
          <w:sz w:val="28"/>
          <w:szCs w:val="28"/>
          <w:u w:val="single"/>
        </w:rPr>
        <w:t>.3.2020</w:t>
      </w:r>
    </w:p>
    <w:p w:rsidR="0069734F" w:rsidRPr="00667AA1" w:rsidRDefault="0069734F" w:rsidP="00667AA1">
      <w:pPr>
        <w:pStyle w:val="NoSpacing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7999"/>
      </w:tblGrid>
      <w:tr w:rsidR="0069734F" w:rsidRPr="00667AA1" w:rsidTr="0069734F">
        <w:tc>
          <w:tcPr>
            <w:tcW w:w="2830" w:type="dxa"/>
          </w:tcPr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Subject</w:t>
            </w:r>
          </w:p>
        </w:tc>
        <w:tc>
          <w:tcPr>
            <w:tcW w:w="3119" w:type="dxa"/>
          </w:tcPr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Lesson focus/objective</w:t>
            </w:r>
          </w:p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(I can….)</w:t>
            </w:r>
          </w:p>
        </w:tc>
        <w:tc>
          <w:tcPr>
            <w:tcW w:w="7999" w:type="dxa"/>
          </w:tcPr>
          <w:p w:rsidR="0069734F" w:rsidRPr="00667AA1" w:rsidRDefault="00886B3B" w:rsidP="00886B3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Activity and/or instructions </w:t>
            </w:r>
          </w:p>
        </w:tc>
      </w:tr>
      <w:tr w:rsidR="0069734F" w:rsidRPr="00667AA1" w:rsidTr="0069734F">
        <w:tc>
          <w:tcPr>
            <w:tcW w:w="2830" w:type="dxa"/>
            <w:shd w:val="clear" w:color="auto" w:fill="FBE4D5" w:themeFill="accent2" w:themeFillTint="33"/>
          </w:tcPr>
          <w:p w:rsidR="0069734F" w:rsidRPr="00C75123" w:rsidRDefault="006A7C27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C75123">
              <w:rPr>
                <w:rFonts w:cstheme="minorHAnsi"/>
                <w:sz w:val="28"/>
                <w:szCs w:val="28"/>
              </w:rPr>
              <w:t>DGR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69734F" w:rsidRPr="00C75123" w:rsidRDefault="00C75123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C75123">
              <w:rPr>
                <w:rFonts w:cstheme="minorHAnsi"/>
                <w:sz w:val="28"/>
                <w:szCs w:val="28"/>
              </w:rPr>
              <w:t>Word meaning</w:t>
            </w:r>
          </w:p>
        </w:tc>
        <w:tc>
          <w:tcPr>
            <w:tcW w:w="7999" w:type="dxa"/>
            <w:shd w:val="clear" w:color="auto" w:fill="FBE4D5" w:themeFill="accent2" w:themeFillTint="33"/>
          </w:tcPr>
          <w:p w:rsidR="0076567B" w:rsidRPr="00C75123" w:rsidRDefault="00C75123" w:rsidP="00C7512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C75123">
              <w:rPr>
                <w:rFonts w:cstheme="minorHAnsi"/>
                <w:sz w:val="28"/>
                <w:szCs w:val="28"/>
              </w:rPr>
              <w:t xml:space="preserve">From yesterday’s text look at the words </w:t>
            </w:r>
            <w:r>
              <w:rPr>
                <w:rFonts w:cstheme="minorHAnsi"/>
                <w:sz w:val="28"/>
                <w:szCs w:val="28"/>
              </w:rPr>
              <w:t>‘</w:t>
            </w:r>
            <w:r w:rsidRPr="00C75123">
              <w:rPr>
                <w:rFonts w:cstheme="minorHAnsi"/>
                <w:sz w:val="28"/>
                <w:szCs w:val="28"/>
              </w:rPr>
              <w:t>evaporation</w:t>
            </w:r>
            <w:r>
              <w:rPr>
                <w:rFonts w:cstheme="minorHAnsi"/>
                <w:sz w:val="28"/>
                <w:szCs w:val="28"/>
              </w:rPr>
              <w:t>’</w:t>
            </w:r>
            <w:r w:rsidRPr="00C75123">
              <w:rPr>
                <w:rFonts w:cstheme="minorHAnsi"/>
                <w:sz w:val="28"/>
                <w:szCs w:val="28"/>
              </w:rPr>
              <w:t xml:space="preserve"> and </w:t>
            </w:r>
            <w:r>
              <w:rPr>
                <w:rFonts w:cstheme="minorHAnsi"/>
                <w:sz w:val="28"/>
                <w:szCs w:val="28"/>
              </w:rPr>
              <w:t>‘</w:t>
            </w:r>
            <w:r w:rsidRPr="00C75123">
              <w:rPr>
                <w:rFonts w:cstheme="minorHAnsi"/>
                <w:sz w:val="28"/>
                <w:szCs w:val="28"/>
              </w:rPr>
              <w:t>precipitation</w:t>
            </w:r>
            <w:r>
              <w:rPr>
                <w:rFonts w:cstheme="minorHAnsi"/>
                <w:sz w:val="28"/>
                <w:szCs w:val="28"/>
              </w:rPr>
              <w:t>’</w:t>
            </w:r>
            <w:r w:rsidRPr="00C75123">
              <w:rPr>
                <w:rFonts w:cstheme="minorHAnsi"/>
                <w:sz w:val="28"/>
                <w:szCs w:val="28"/>
              </w:rPr>
              <w:t xml:space="preserve">.  In your book </w:t>
            </w:r>
            <w:r>
              <w:rPr>
                <w:rFonts w:cstheme="minorHAnsi"/>
                <w:sz w:val="28"/>
                <w:szCs w:val="28"/>
              </w:rPr>
              <w:t>d</w:t>
            </w:r>
            <w:r w:rsidRPr="00C75123">
              <w:rPr>
                <w:rFonts w:cstheme="minorHAnsi"/>
                <w:sz w:val="28"/>
                <w:szCs w:val="28"/>
              </w:rPr>
              <w:t>raw a picture for each of th</w:t>
            </w:r>
            <w:r>
              <w:rPr>
                <w:rFonts w:cstheme="minorHAnsi"/>
                <w:sz w:val="28"/>
                <w:szCs w:val="28"/>
              </w:rPr>
              <w:t>em.</w:t>
            </w:r>
            <w:r w:rsidRPr="00C75123">
              <w:rPr>
                <w:rFonts w:cstheme="minorHAnsi"/>
                <w:sz w:val="28"/>
                <w:szCs w:val="28"/>
              </w:rPr>
              <w:t xml:space="preserve">  And can you find a word that means the opposite?</w:t>
            </w:r>
          </w:p>
        </w:tc>
      </w:tr>
      <w:tr w:rsidR="0069734F" w:rsidRPr="00667AA1" w:rsidTr="0069734F">
        <w:tc>
          <w:tcPr>
            <w:tcW w:w="2830" w:type="dxa"/>
            <w:shd w:val="clear" w:color="auto" w:fill="DEEAF6" w:themeFill="accent1" w:themeFillTint="33"/>
          </w:tcPr>
          <w:p w:rsidR="0069734F" w:rsidRPr="00C75123" w:rsidRDefault="0069734F" w:rsidP="006F1F96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C75123">
              <w:rPr>
                <w:rFonts w:cstheme="minorHAnsi"/>
                <w:sz w:val="28"/>
                <w:szCs w:val="28"/>
              </w:rPr>
              <w:t xml:space="preserve">Mathematics 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69734F" w:rsidRPr="00C75123" w:rsidRDefault="006F1F96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C75123">
              <w:rPr>
                <w:rFonts w:cstheme="minorHAnsi"/>
                <w:sz w:val="28"/>
                <w:szCs w:val="28"/>
              </w:rPr>
              <w:t>I can convert between different units of measure.</w:t>
            </w:r>
          </w:p>
        </w:tc>
        <w:tc>
          <w:tcPr>
            <w:tcW w:w="7999" w:type="dxa"/>
            <w:shd w:val="clear" w:color="auto" w:fill="DEEAF6" w:themeFill="accent1" w:themeFillTint="33"/>
          </w:tcPr>
          <w:p w:rsidR="006F1F96" w:rsidRPr="00C75123" w:rsidRDefault="006F1F96" w:rsidP="006F1F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75123">
              <w:rPr>
                <w:rFonts w:asciiTheme="minorHAnsi" w:hAnsiTheme="minorHAnsi" w:cstheme="minorHAnsi"/>
                <w:sz w:val="28"/>
                <w:szCs w:val="28"/>
              </w:rPr>
              <w:t>We use different units of measurement to explain</w:t>
            </w:r>
            <w:r w:rsidR="00C75123" w:rsidRPr="00C75123">
              <w:rPr>
                <w:rFonts w:asciiTheme="minorHAnsi" w:hAnsiTheme="minorHAnsi" w:cstheme="minorHAnsi"/>
                <w:sz w:val="28"/>
                <w:szCs w:val="28"/>
              </w:rPr>
              <w:t xml:space="preserve"> clearly what </w:t>
            </w:r>
            <w:r w:rsidRPr="00C75123">
              <w:rPr>
                <w:rFonts w:asciiTheme="minorHAnsi" w:hAnsiTheme="minorHAnsi" w:cstheme="minorHAnsi"/>
                <w:sz w:val="28"/>
                <w:szCs w:val="28"/>
              </w:rPr>
              <w:t xml:space="preserve">we are measuring.  </w:t>
            </w:r>
            <w:proofErr w:type="spellStart"/>
            <w:proofErr w:type="gramStart"/>
            <w:r w:rsidRPr="00C75123">
              <w:rPr>
                <w:rFonts w:asciiTheme="minorHAnsi" w:hAnsiTheme="minorHAnsi" w:cstheme="minorHAnsi"/>
                <w:sz w:val="28"/>
                <w:szCs w:val="28"/>
              </w:rPr>
              <w:t>e.g</w:t>
            </w:r>
            <w:proofErr w:type="spellEnd"/>
            <w:proofErr w:type="gramEnd"/>
            <w:r w:rsidRPr="00C7512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75123">
              <w:rPr>
                <w:rFonts w:asciiTheme="minorHAnsi" w:hAnsiTheme="minorHAnsi" w:cstheme="minorHAnsi"/>
                <w:sz w:val="28"/>
                <w:szCs w:val="28"/>
              </w:rPr>
              <w:t>we would measure the length of a pencil in centimetres and the width of the classroom in metres.</w:t>
            </w:r>
          </w:p>
          <w:p w:rsidR="006F1F96" w:rsidRPr="00C75123" w:rsidRDefault="006F1F96" w:rsidP="006F1F9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75123">
              <w:rPr>
                <w:rFonts w:asciiTheme="minorHAnsi" w:hAnsiTheme="minorHAnsi" w:cstheme="minorHAnsi"/>
                <w:sz w:val="28"/>
                <w:szCs w:val="28"/>
              </w:rPr>
              <w:t>To start</w:t>
            </w:r>
            <w:r w:rsidR="00C75123" w:rsidRPr="00C75123">
              <w:rPr>
                <w:rFonts w:asciiTheme="minorHAnsi" w:hAnsiTheme="minorHAnsi" w:cstheme="minorHAnsi"/>
                <w:sz w:val="28"/>
                <w:szCs w:val="28"/>
              </w:rPr>
              <w:t xml:space="preserve"> off</w:t>
            </w:r>
            <w:r w:rsidRPr="00C75123">
              <w:rPr>
                <w:rFonts w:asciiTheme="minorHAnsi" w:hAnsiTheme="minorHAnsi" w:cstheme="minorHAnsi"/>
                <w:sz w:val="28"/>
                <w:szCs w:val="28"/>
              </w:rPr>
              <w:t xml:space="preserve"> look for right angles in your home</w:t>
            </w:r>
            <w:r w:rsidR="00C75123" w:rsidRPr="00C75123">
              <w:rPr>
                <w:rFonts w:asciiTheme="minorHAnsi" w:hAnsiTheme="minorHAnsi" w:cstheme="minorHAnsi"/>
                <w:sz w:val="28"/>
                <w:szCs w:val="28"/>
              </w:rPr>
              <w:t>.  How many can you find?</w:t>
            </w:r>
          </w:p>
          <w:p w:rsidR="006F1F96" w:rsidRPr="00C75123" w:rsidRDefault="006F1F96" w:rsidP="006F1F9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75123">
              <w:rPr>
                <w:rFonts w:asciiTheme="minorHAnsi" w:hAnsiTheme="minorHAnsi" w:cstheme="minorHAnsi"/>
                <w:sz w:val="28"/>
                <w:szCs w:val="28"/>
              </w:rPr>
              <w:t>Then have a go at the questions to convert different units of measurement.</w:t>
            </w:r>
          </w:p>
        </w:tc>
      </w:tr>
      <w:tr w:rsidR="00EB1A5F" w:rsidRPr="00667AA1" w:rsidTr="00362E53">
        <w:trPr>
          <w:trHeight w:val="1920"/>
        </w:trPr>
        <w:tc>
          <w:tcPr>
            <w:tcW w:w="2830" w:type="dxa"/>
            <w:shd w:val="clear" w:color="auto" w:fill="FFF2CC" w:themeFill="accent4" w:themeFillTint="33"/>
          </w:tcPr>
          <w:p w:rsidR="00EB1A5F" w:rsidRDefault="00C75123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Writing</w:t>
            </w:r>
            <w:r w:rsidR="00AF2B07">
              <w:rPr>
                <w:rFonts w:cstheme="minorHAnsi"/>
                <w:sz w:val="28"/>
                <w:szCs w:val="28"/>
              </w:rPr>
              <w:t>/Science</w:t>
            </w:r>
            <w:bookmarkStart w:id="0" w:name="_GoBack"/>
            <w:bookmarkEnd w:id="0"/>
          </w:p>
          <w:p w:rsidR="00EB1A5F" w:rsidRDefault="00EB1A5F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B1A5F" w:rsidRPr="00667AA1" w:rsidRDefault="00EB1A5F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EB1A5F" w:rsidRPr="00667AA1" w:rsidRDefault="00AF2B07" w:rsidP="001B161A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can describe the life c</w:t>
            </w:r>
            <w:r w:rsidR="001B161A">
              <w:rPr>
                <w:rFonts w:cstheme="minorHAnsi"/>
                <w:sz w:val="28"/>
                <w:szCs w:val="28"/>
              </w:rPr>
              <w:t xml:space="preserve">ycle of </w:t>
            </w:r>
            <w:r w:rsidR="001B161A">
              <w:rPr>
                <w:rFonts w:cstheme="minorHAnsi"/>
                <w:sz w:val="28"/>
                <w:szCs w:val="28"/>
              </w:rPr>
              <w:t>a Salamander</w:t>
            </w:r>
          </w:p>
        </w:tc>
        <w:tc>
          <w:tcPr>
            <w:tcW w:w="7999" w:type="dxa"/>
            <w:shd w:val="clear" w:color="auto" w:fill="FFF2CC" w:themeFill="accent4" w:themeFillTint="33"/>
          </w:tcPr>
          <w:p w:rsidR="00EB1A5F" w:rsidRDefault="001B161A" w:rsidP="001B161A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Re-read the Amphibian life cycle text again and focus on the Salamander section.</w:t>
            </w:r>
          </w:p>
          <w:p w:rsidR="001B161A" w:rsidRDefault="001B161A" w:rsidP="001B161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Answer the questions</w:t>
            </w:r>
          </w:p>
          <w:p w:rsidR="001B161A" w:rsidRDefault="001B161A" w:rsidP="001B161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Complete the life cycle template in your books</w:t>
            </w:r>
          </w:p>
          <w:p w:rsidR="009E011A" w:rsidRPr="00667AA1" w:rsidRDefault="009E011A" w:rsidP="009E011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hyperlink r:id="rId6" w:history="1">
              <w:r w:rsidRPr="001A4431">
                <w:rPr>
                  <w:rStyle w:val="Hyperlink"/>
                  <w:rFonts w:cstheme="minorHAnsi"/>
                  <w:sz w:val="28"/>
                  <w:szCs w:val="28"/>
                </w:rPr>
                <w:t>https://www.youtube.com/watch?v=XPL-e4GrpNE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 Watch the life cycle here</w:t>
            </w:r>
          </w:p>
        </w:tc>
      </w:tr>
      <w:tr w:rsidR="00EB1A5F" w:rsidRPr="00667AA1" w:rsidTr="00AF65AA">
        <w:tc>
          <w:tcPr>
            <w:tcW w:w="2830" w:type="dxa"/>
            <w:shd w:val="clear" w:color="auto" w:fill="E2EFD9" w:themeFill="accent6" w:themeFillTint="33"/>
          </w:tcPr>
          <w:p w:rsidR="00EB1A5F" w:rsidRPr="00667AA1" w:rsidRDefault="00C75123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Other: </w:t>
            </w:r>
          </w:p>
        </w:tc>
        <w:tc>
          <w:tcPr>
            <w:tcW w:w="11118" w:type="dxa"/>
            <w:gridSpan w:val="2"/>
            <w:shd w:val="clear" w:color="auto" w:fill="E2EFD9" w:themeFill="accent6" w:themeFillTint="33"/>
          </w:tcPr>
          <w:p w:rsidR="003A0601" w:rsidRPr="00EB1A5F" w:rsidRDefault="003A0601" w:rsidP="003A0601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E7766" w:rsidRPr="00667AA1" w:rsidRDefault="002E7766" w:rsidP="00667AA1">
      <w:pPr>
        <w:pStyle w:val="NoSpacing"/>
        <w:rPr>
          <w:rFonts w:cstheme="minorHAnsi"/>
          <w:sz w:val="28"/>
          <w:szCs w:val="28"/>
        </w:rPr>
      </w:pPr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Reading:</w:t>
      </w:r>
    </w:p>
    <w:p w:rsidR="00C75123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 xml:space="preserve">Please read daily and complete your reading record. </w:t>
      </w:r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You can access Accelerated Reader clicking here</w:t>
      </w:r>
      <w:r>
        <w:rPr>
          <w:rFonts w:cstheme="minorHAnsi"/>
          <w:sz w:val="28"/>
          <w:szCs w:val="28"/>
        </w:rPr>
        <w:t xml:space="preserve"> and putting in your user name and password</w:t>
      </w:r>
      <w:r w:rsidRPr="00667AA1">
        <w:rPr>
          <w:rFonts w:cstheme="minorHAnsi"/>
          <w:sz w:val="28"/>
          <w:szCs w:val="28"/>
        </w:rPr>
        <w:t>:</w:t>
      </w:r>
    </w:p>
    <w:p w:rsidR="007156CC" w:rsidRPr="007156CC" w:rsidRDefault="00AF2B07" w:rsidP="007156CC">
      <w:pPr>
        <w:rPr>
          <w:rFonts w:ascii="Arial" w:hAnsi="Arial" w:cs="Arial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7" w:history="1">
        <w:r w:rsidR="007156CC" w:rsidRPr="007156CC">
          <w:rPr>
            <w:rStyle w:val="Hyperlink"/>
            <w:rFonts w:ascii="Arial" w:hAnsi="Arial" w:cs="Arial"/>
            <w:bCs/>
            <w:sz w:val="26"/>
            <w:szCs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https://ukhosted2.renlearn.co.uk/1894742/</w:t>
        </w:r>
      </w:hyperlink>
    </w:p>
    <w:p w:rsid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You may find that some of your books at home are also on Accelerate</w:t>
      </w:r>
      <w:r w:rsidR="007156CC">
        <w:rPr>
          <w:rFonts w:cstheme="minorHAnsi"/>
          <w:sz w:val="28"/>
          <w:szCs w:val="28"/>
        </w:rPr>
        <w:t>d</w:t>
      </w:r>
      <w:r w:rsidRPr="00667AA1">
        <w:rPr>
          <w:rFonts w:cstheme="minorHAnsi"/>
          <w:sz w:val="28"/>
          <w:szCs w:val="28"/>
        </w:rPr>
        <w:t xml:space="preserve"> </w:t>
      </w:r>
      <w:r w:rsidR="007156CC">
        <w:rPr>
          <w:rFonts w:cstheme="minorHAnsi"/>
          <w:sz w:val="28"/>
          <w:szCs w:val="28"/>
        </w:rPr>
        <w:t>R</w:t>
      </w:r>
      <w:r w:rsidRPr="00667AA1">
        <w:rPr>
          <w:rFonts w:cstheme="minorHAnsi"/>
          <w:sz w:val="28"/>
          <w:szCs w:val="28"/>
        </w:rPr>
        <w:t>eader, so re-read them and give the quiz a go.</w:t>
      </w:r>
    </w:p>
    <w:p w:rsidR="003A0601" w:rsidRPr="00667AA1" w:rsidRDefault="003A0601" w:rsidP="00667AA1">
      <w:pPr>
        <w:pStyle w:val="NoSpacing"/>
        <w:rPr>
          <w:rFonts w:cstheme="minorHAnsi"/>
          <w:sz w:val="28"/>
          <w:szCs w:val="28"/>
        </w:rPr>
      </w:pPr>
    </w:p>
    <w:sectPr w:rsidR="003A0601" w:rsidRPr="00667AA1" w:rsidSect="003A0601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AC7"/>
    <w:multiLevelType w:val="hybridMultilevel"/>
    <w:tmpl w:val="8DEC4132"/>
    <w:lvl w:ilvl="0" w:tplc="4E8827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4F"/>
    <w:rsid w:val="00055092"/>
    <w:rsid w:val="001B161A"/>
    <w:rsid w:val="002E7766"/>
    <w:rsid w:val="00362E53"/>
    <w:rsid w:val="003A0601"/>
    <w:rsid w:val="00507FB2"/>
    <w:rsid w:val="00646585"/>
    <w:rsid w:val="00667AA1"/>
    <w:rsid w:val="0069734F"/>
    <w:rsid w:val="006A7C27"/>
    <w:rsid w:val="006B4A46"/>
    <w:rsid w:val="006F1F96"/>
    <w:rsid w:val="007156CC"/>
    <w:rsid w:val="0076567B"/>
    <w:rsid w:val="00774486"/>
    <w:rsid w:val="00886B3B"/>
    <w:rsid w:val="009E011A"/>
    <w:rsid w:val="00AF2B07"/>
    <w:rsid w:val="00B939C8"/>
    <w:rsid w:val="00C75123"/>
    <w:rsid w:val="00E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AA1"/>
    <w:rPr>
      <w:color w:val="0000FF"/>
      <w:u w:val="single"/>
    </w:rPr>
  </w:style>
  <w:style w:type="paragraph" w:styleId="NoSpacing">
    <w:name w:val="No Spacing"/>
    <w:uiPriority w:val="1"/>
    <w:qFormat/>
    <w:rsid w:val="00667A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56CC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76567B"/>
    <w:rPr>
      <w:i/>
      <w:iCs/>
    </w:rPr>
  </w:style>
  <w:style w:type="paragraph" w:styleId="ListParagraph">
    <w:name w:val="List Paragraph"/>
    <w:basedOn w:val="Normal"/>
    <w:uiPriority w:val="34"/>
    <w:qFormat/>
    <w:rsid w:val="006F1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AA1"/>
    <w:rPr>
      <w:color w:val="0000FF"/>
      <w:u w:val="single"/>
    </w:rPr>
  </w:style>
  <w:style w:type="paragraph" w:styleId="NoSpacing">
    <w:name w:val="No Spacing"/>
    <w:uiPriority w:val="1"/>
    <w:qFormat/>
    <w:rsid w:val="00667A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56CC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76567B"/>
    <w:rPr>
      <w:i/>
      <w:iCs/>
    </w:rPr>
  </w:style>
  <w:style w:type="paragraph" w:styleId="ListParagraph">
    <w:name w:val="List Paragraph"/>
    <w:basedOn w:val="Normal"/>
    <w:uiPriority w:val="34"/>
    <w:qFormat/>
    <w:rsid w:val="006F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hosted2.renlearn.co.uk/18947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L-e4Grp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Antoniou</dc:creator>
  <cp:keywords/>
  <dc:description/>
  <cp:lastModifiedBy>Jennifer Gilfillian</cp:lastModifiedBy>
  <cp:revision>7</cp:revision>
  <dcterms:created xsi:type="dcterms:W3CDTF">2020-03-23T10:07:00Z</dcterms:created>
  <dcterms:modified xsi:type="dcterms:W3CDTF">2020-03-23T13:30:00Z</dcterms:modified>
</cp:coreProperties>
</file>